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7A19" w:rsidRPr="00837A19" w:rsidRDefault="00B40CFF" w:rsidP="00D7103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TD FOOD GROUP </w:t>
      </w:r>
      <w:r w:rsidR="002D771D">
        <w:rPr>
          <w:rFonts w:ascii="Arial" w:hAnsi="Arial" w:cs="Arial"/>
          <w:b/>
          <w:sz w:val="24"/>
          <w:szCs w:val="24"/>
        </w:rPr>
        <w:t xml:space="preserve">WINS NUMBER ONE </w:t>
      </w:r>
      <w:r>
        <w:rPr>
          <w:rFonts w:ascii="Arial" w:hAnsi="Arial" w:cs="Arial"/>
          <w:b/>
          <w:sz w:val="24"/>
          <w:szCs w:val="24"/>
        </w:rPr>
        <w:t>IN TWO CATEGORIES IN STAR ADVERTISER’S 202</w:t>
      </w:r>
      <w:r w:rsidR="002D771D">
        <w:rPr>
          <w:rFonts w:ascii="Arial" w:hAnsi="Arial" w:cs="Arial"/>
          <w:b/>
          <w:sz w:val="24"/>
          <w:szCs w:val="24"/>
        </w:rPr>
        <w:t>4</w:t>
      </w:r>
      <w:r>
        <w:rPr>
          <w:rFonts w:ascii="Arial" w:hAnsi="Arial" w:cs="Arial"/>
          <w:b/>
          <w:sz w:val="24"/>
          <w:szCs w:val="24"/>
        </w:rPr>
        <w:t xml:space="preserve"> HAWAII’S BEST AWARDS</w:t>
      </w:r>
    </w:p>
    <w:p w:rsidR="00D7103E" w:rsidRDefault="00E86E1C" w:rsidP="000E4B5B">
      <w:pPr>
        <w:jc w:val="center"/>
        <w:rPr>
          <w:b/>
          <w:noProof/>
        </w:rPr>
      </w:pPr>
      <w:r>
        <w:rPr>
          <w:b/>
          <w:noProof/>
        </w:rPr>
        <w:t>SEPTEMBER</w:t>
      </w:r>
      <w:r w:rsidR="002D771D">
        <w:rPr>
          <w:b/>
          <w:noProof/>
        </w:rPr>
        <w:t xml:space="preserve"> 2024</w:t>
      </w:r>
    </w:p>
    <w:p w:rsidR="00EB64CA" w:rsidRDefault="00EB64CA" w:rsidP="000E4B5B">
      <w:pPr>
        <w:jc w:val="center"/>
        <w:rPr>
          <w:b/>
          <w:noProof/>
        </w:rPr>
      </w:pPr>
    </w:p>
    <w:p w:rsidR="002D771D" w:rsidRDefault="002D771D" w:rsidP="000E4B5B">
      <w:pPr>
        <w:jc w:val="center"/>
        <w:rPr>
          <w:rFonts w:ascii="Arial" w:hAnsi="Arial" w:cs="Arial"/>
          <w:b/>
          <w:sz w:val="24"/>
          <w:szCs w:val="24"/>
        </w:rPr>
      </w:pPr>
      <w:r w:rsidRPr="002D771D"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 wp14:anchorId="79F0A625" wp14:editId="3F99E110">
            <wp:extent cx="5943600" cy="3024505"/>
            <wp:effectExtent l="0" t="0" r="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024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64CA" w:rsidRDefault="00EB64CA" w:rsidP="00984357">
      <w:pPr>
        <w:spacing w:line="360" w:lineRule="auto"/>
        <w:rPr>
          <w:sz w:val="24"/>
          <w:szCs w:val="24"/>
        </w:rPr>
      </w:pPr>
      <w:bookmarkStart w:id="0" w:name="_GoBack"/>
      <w:bookmarkEnd w:id="0"/>
    </w:p>
    <w:p w:rsidR="00C43B9B" w:rsidRDefault="003F39E5" w:rsidP="00984357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Every year, Honolulu Star-Advertiser’s readers vote for businesses that are best in their field. </w:t>
      </w:r>
      <w:r w:rsidR="00AE02C6">
        <w:rPr>
          <w:sz w:val="24"/>
          <w:szCs w:val="24"/>
        </w:rPr>
        <w:t xml:space="preserve">Hawaii </w:t>
      </w:r>
      <w:r>
        <w:rPr>
          <w:sz w:val="24"/>
          <w:szCs w:val="24"/>
        </w:rPr>
        <w:t>Pizza Hut has once again won the title of 202</w:t>
      </w:r>
      <w:r w:rsidR="002D771D">
        <w:rPr>
          <w:sz w:val="24"/>
          <w:szCs w:val="24"/>
        </w:rPr>
        <w:t>4</w:t>
      </w:r>
      <w:r>
        <w:rPr>
          <w:sz w:val="24"/>
          <w:szCs w:val="24"/>
        </w:rPr>
        <w:t xml:space="preserve"> Hawaii’s Best Pizza. </w:t>
      </w:r>
      <w:r w:rsidR="002D771D">
        <w:rPr>
          <w:sz w:val="24"/>
          <w:szCs w:val="24"/>
        </w:rPr>
        <w:t xml:space="preserve">Taco Bell </w:t>
      </w:r>
      <w:r w:rsidR="00AE02C6">
        <w:rPr>
          <w:sz w:val="24"/>
          <w:szCs w:val="24"/>
        </w:rPr>
        <w:t xml:space="preserve">Hawaii </w:t>
      </w:r>
      <w:r w:rsidR="002D771D">
        <w:rPr>
          <w:sz w:val="24"/>
          <w:szCs w:val="24"/>
        </w:rPr>
        <w:t xml:space="preserve">has won the title of the Best Late Night Eats, which is a new category. </w:t>
      </w:r>
    </w:p>
    <w:p w:rsidR="005C70AB" w:rsidRDefault="005C70AB" w:rsidP="00984357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Hawaii Pizza Hut has also won the title of 2024 Best Pizza in Hawaii Tribune Herald’s Best of East Hawaii. Taco Bell Hawaii has placed as a finalist in the Best Fast Food Category. </w:t>
      </w:r>
    </w:p>
    <w:p w:rsidR="00B40CFF" w:rsidRDefault="00B40CFF" w:rsidP="00B40CFF">
      <w:pPr>
        <w:tabs>
          <w:tab w:val="left" w:pos="0"/>
        </w:tabs>
        <w:jc w:val="both"/>
        <w:rPr>
          <w:rFonts w:cstheme="minorHAnsi"/>
          <w:b/>
          <w:bCs/>
          <w:i/>
        </w:rPr>
      </w:pPr>
      <w:r>
        <w:rPr>
          <w:rFonts w:cstheme="minorHAnsi"/>
          <w:b/>
          <w:bCs/>
          <w:i/>
        </w:rPr>
        <w:t>About TD Food Group</w:t>
      </w:r>
    </w:p>
    <w:p w:rsidR="00B40CFF" w:rsidRDefault="003B7F0A" w:rsidP="00B40CFF">
      <w:pPr>
        <w:tabs>
          <w:tab w:val="left" w:pos="0"/>
        </w:tabs>
        <w:jc w:val="both"/>
        <w:rPr>
          <w:rFonts w:cstheme="minorHAnsi"/>
        </w:rPr>
      </w:pPr>
      <w:r>
        <w:rPr>
          <w:rFonts w:cstheme="minorHAnsi"/>
        </w:rPr>
        <w:t>TD Food Group operates 59</w:t>
      </w:r>
      <w:r w:rsidR="00B40CFF">
        <w:rPr>
          <w:rFonts w:cstheme="minorHAnsi"/>
        </w:rPr>
        <w:t xml:space="preserve"> Pizza Hut and Taco Bell restaurants throughout the Hawaiian Islands and 13 Pizza Hut and Taco Bell restaurants in Guam and Saipan.</w:t>
      </w:r>
    </w:p>
    <w:p w:rsidR="00837A19" w:rsidRPr="003F39E5" w:rsidRDefault="00837A19" w:rsidP="00837A19"/>
    <w:p w:rsidR="00837A19" w:rsidRPr="003F39E5" w:rsidRDefault="003F39E5" w:rsidP="00D7103E">
      <w:pPr>
        <w:jc w:val="center"/>
        <w:rPr>
          <w:rFonts w:ascii="Arial" w:hAnsi="Arial" w:cs="Arial"/>
          <w:sz w:val="24"/>
          <w:szCs w:val="24"/>
        </w:rPr>
      </w:pPr>
      <w:r w:rsidRPr="003F39E5">
        <w:rPr>
          <w:rFonts w:ascii="Arial" w:hAnsi="Arial" w:cs="Arial"/>
          <w:noProof/>
          <w:sz w:val="24"/>
          <w:szCs w:val="24"/>
        </w:rPr>
        <w:t>###</w:t>
      </w:r>
    </w:p>
    <w:sectPr w:rsidR="00837A19" w:rsidRPr="003F39E5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658D" w:rsidRDefault="002B658D" w:rsidP="00837A19">
      <w:pPr>
        <w:spacing w:after="0" w:line="240" w:lineRule="auto"/>
      </w:pPr>
      <w:r>
        <w:separator/>
      </w:r>
    </w:p>
  </w:endnote>
  <w:endnote w:type="continuationSeparator" w:id="0">
    <w:p w:rsidR="002B658D" w:rsidRDefault="002B658D" w:rsidP="00837A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658D" w:rsidRDefault="002B658D" w:rsidP="00837A19">
      <w:pPr>
        <w:spacing w:after="0" w:line="240" w:lineRule="auto"/>
      </w:pPr>
      <w:r>
        <w:separator/>
      </w:r>
    </w:p>
  </w:footnote>
  <w:footnote w:type="continuationSeparator" w:id="0">
    <w:p w:rsidR="002B658D" w:rsidRDefault="002B658D" w:rsidP="00837A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7A19" w:rsidRPr="00837A19" w:rsidRDefault="00837A19">
    <w:pPr>
      <w:pStyle w:val="Header"/>
      <w:rPr>
        <w:rFonts w:ascii="Arial" w:hAnsi="Arial" w:cs="Arial"/>
      </w:rPr>
    </w:pPr>
    <w:r w:rsidRPr="00837A19">
      <w:rPr>
        <w:rFonts w:ascii="Arial" w:hAnsi="Arial" w:cs="Arial"/>
      </w:rPr>
      <w:t>NEWS</w:t>
    </w:r>
  </w:p>
  <w:p w:rsidR="00837A19" w:rsidRDefault="00837A1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A19"/>
    <w:rsid w:val="000755C2"/>
    <w:rsid w:val="00086499"/>
    <w:rsid w:val="000E4B5B"/>
    <w:rsid w:val="000F27C8"/>
    <w:rsid w:val="001753ED"/>
    <w:rsid w:val="002B658D"/>
    <w:rsid w:val="002D771D"/>
    <w:rsid w:val="002E0FF0"/>
    <w:rsid w:val="003B7F0A"/>
    <w:rsid w:val="003F39E5"/>
    <w:rsid w:val="00405532"/>
    <w:rsid w:val="00413AE8"/>
    <w:rsid w:val="00455C9B"/>
    <w:rsid w:val="004969BF"/>
    <w:rsid w:val="004C157D"/>
    <w:rsid w:val="005C70AB"/>
    <w:rsid w:val="00697BA1"/>
    <w:rsid w:val="00732F54"/>
    <w:rsid w:val="00772166"/>
    <w:rsid w:val="00837A19"/>
    <w:rsid w:val="008934A6"/>
    <w:rsid w:val="008F768C"/>
    <w:rsid w:val="00954406"/>
    <w:rsid w:val="00984357"/>
    <w:rsid w:val="009A57BA"/>
    <w:rsid w:val="009E459D"/>
    <w:rsid w:val="00AE02C6"/>
    <w:rsid w:val="00AE3676"/>
    <w:rsid w:val="00AF2CA1"/>
    <w:rsid w:val="00B40CFF"/>
    <w:rsid w:val="00B417FC"/>
    <w:rsid w:val="00B946D2"/>
    <w:rsid w:val="00C43B9B"/>
    <w:rsid w:val="00CE6B4D"/>
    <w:rsid w:val="00D7103E"/>
    <w:rsid w:val="00E41455"/>
    <w:rsid w:val="00E86E1C"/>
    <w:rsid w:val="00EB64CA"/>
    <w:rsid w:val="00EE69FE"/>
    <w:rsid w:val="00F23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64AB6B-6856-4C03-AE94-4EF8072DC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37A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7A19"/>
  </w:style>
  <w:style w:type="paragraph" w:styleId="Footer">
    <w:name w:val="footer"/>
    <w:basedOn w:val="Normal"/>
    <w:link w:val="FooterChar"/>
    <w:uiPriority w:val="99"/>
    <w:unhideWhenUsed/>
    <w:rsid w:val="00837A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7A19"/>
  </w:style>
  <w:style w:type="character" w:styleId="Hyperlink">
    <w:name w:val="Hyperlink"/>
    <w:basedOn w:val="DefaultParagraphFont"/>
    <w:uiPriority w:val="99"/>
    <w:unhideWhenUsed/>
    <w:rsid w:val="00C43B9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565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Kawenaonalani Correa</dc:creator>
  <cp:keywords/>
  <dc:description/>
  <cp:lastModifiedBy>Taryn Do</cp:lastModifiedBy>
  <cp:revision>2</cp:revision>
  <dcterms:created xsi:type="dcterms:W3CDTF">2024-09-17T19:00:00Z</dcterms:created>
  <dcterms:modified xsi:type="dcterms:W3CDTF">2024-09-17T19:00:00Z</dcterms:modified>
</cp:coreProperties>
</file>